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F2" w:rsidRPr="0005729A" w:rsidRDefault="001657F2" w:rsidP="001657F2">
      <w:pPr>
        <w:pageBreakBefore/>
        <w:spacing w:after="120" w:line="312" w:lineRule="auto"/>
        <w:contextualSpacing/>
        <w:rPr>
          <w:u w:val="single"/>
        </w:rPr>
      </w:pPr>
      <w:r w:rsidRPr="0005729A">
        <w:rPr>
          <w:u w:val="single"/>
        </w:rPr>
        <w:t>4. sz. melléklet</w:t>
      </w:r>
    </w:p>
    <w:p w:rsidR="001657F2" w:rsidRDefault="001657F2" w:rsidP="001657F2">
      <w:pPr>
        <w:spacing w:after="120" w:line="312" w:lineRule="auto"/>
        <w:contextualSpacing/>
      </w:pPr>
    </w:p>
    <w:p w:rsidR="001657F2" w:rsidRPr="00B010D0" w:rsidRDefault="001657F2" w:rsidP="001657F2">
      <w:pPr>
        <w:spacing w:after="120" w:line="312" w:lineRule="auto"/>
        <w:contextualSpacing/>
        <w:jc w:val="center"/>
        <w:rPr>
          <w:b/>
        </w:rPr>
      </w:pPr>
      <w:r w:rsidRPr="00B010D0">
        <w:rPr>
          <w:b/>
        </w:rPr>
        <w:t>Tudományos diákkör</w:t>
      </w:r>
      <w:r>
        <w:rPr>
          <w:b/>
        </w:rPr>
        <w:t>i vezető változásának a bejelentése</w:t>
      </w:r>
    </w:p>
    <w:p w:rsidR="001657F2" w:rsidRDefault="001657F2" w:rsidP="001657F2">
      <w:pPr>
        <w:spacing w:after="120" w:line="312" w:lineRule="auto"/>
        <w:contextualSpacing/>
      </w:pP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  <w:r>
        <w:t xml:space="preserve">A tudományos diákkör neve: </w:t>
      </w:r>
      <w:r>
        <w:tab/>
      </w: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  <w:r>
        <w:t xml:space="preserve">Az oktatási szervezeti egység neve, amihez a TDK tartozik: </w:t>
      </w:r>
      <w:r>
        <w:tab/>
      </w: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  <w:r>
        <w:t xml:space="preserve">Az oktatási szervezeti </w:t>
      </w:r>
      <w:r w:rsidRPr="00103551">
        <w:t>egység</w:t>
      </w:r>
      <w:r>
        <w:t xml:space="preserve"> vezetőjének neve (tanszék/intézetvezető):</w:t>
      </w:r>
      <w:r>
        <w:tab/>
      </w: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  <w:r>
        <w:t>Változás: TDK-vezető oktató / TDK-titkár</w:t>
      </w:r>
      <w:r>
        <w:rPr>
          <w:rStyle w:val="Lbjegyzet-hivatkozs"/>
        </w:rPr>
        <w:footnoteReference w:id="1"/>
      </w: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</w:p>
    <w:p w:rsidR="001657F2" w:rsidRPr="00BD39E3" w:rsidRDefault="001657F2" w:rsidP="001657F2">
      <w:pPr>
        <w:tabs>
          <w:tab w:val="left" w:leader="dot" w:pos="9356"/>
        </w:tabs>
        <w:spacing w:after="120" w:line="312" w:lineRule="auto"/>
        <w:contextualSpacing/>
        <w:rPr>
          <w:b/>
          <w:bCs/>
        </w:rPr>
      </w:pPr>
      <w:r w:rsidRPr="00BD39E3">
        <w:rPr>
          <w:b/>
          <w:bCs/>
        </w:rPr>
        <w:t>Kitöltendő, ha a TDK-vezető-oktató személye változott:</w:t>
      </w: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  <w:r>
        <w:t xml:space="preserve">Előző TDK-vezető oktató neve: </w:t>
      </w:r>
      <w:r>
        <w:tab/>
      </w: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  <w:r>
        <w:t xml:space="preserve">Új TDK-vezető oktató: </w:t>
      </w: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  <w:r>
        <w:t xml:space="preserve">neve: </w:t>
      </w:r>
      <w:r>
        <w:tab/>
      </w: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  <w:r>
        <w:t xml:space="preserve">beosztása: </w:t>
      </w:r>
      <w:r>
        <w:tab/>
      </w: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  <w:r>
        <w:t xml:space="preserve">email címe: </w:t>
      </w:r>
      <w:r>
        <w:tab/>
      </w: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  <w:r>
        <w:t xml:space="preserve">telefonszáma: </w:t>
      </w:r>
      <w:r>
        <w:tab/>
      </w: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  <w:r>
        <w:t xml:space="preserve">Megbízás dátuma: </w:t>
      </w:r>
      <w:r>
        <w:tab/>
      </w: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</w:p>
    <w:p w:rsidR="001657F2" w:rsidRPr="00BD39E3" w:rsidRDefault="001657F2" w:rsidP="001657F2">
      <w:pPr>
        <w:tabs>
          <w:tab w:val="left" w:leader="dot" w:pos="9356"/>
        </w:tabs>
        <w:spacing w:after="120" w:line="312" w:lineRule="auto"/>
        <w:contextualSpacing/>
        <w:rPr>
          <w:b/>
          <w:bCs/>
        </w:rPr>
      </w:pPr>
      <w:r w:rsidRPr="00BD39E3">
        <w:rPr>
          <w:b/>
          <w:bCs/>
        </w:rPr>
        <w:t>Kitöltendő, ha a TDK-titkár személye változott:</w:t>
      </w: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  <w:r>
        <w:t xml:space="preserve">Előző TDK-titkár neve: </w:t>
      </w:r>
      <w:r>
        <w:tab/>
      </w: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  <w:r>
        <w:t xml:space="preserve">Új TDK-titkár: </w:t>
      </w:r>
    </w:p>
    <w:p w:rsidR="001657F2" w:rsidRDefault="001657F2" w:rsidP="001657F2">
      <w:pPr>
        <w:tabs>
          <w:tab w:val="left" w:leader="dot" w:pos="5670"/>
          <w:tab w:val="left" w:leader="dot" w:pos="9356"/>
        </w:tabs>
        <w:spacing w:after="120" w:line="312" w:lineRule="auto"/>
        <w:contextualSpacing/>
      </w:pPr>
      <w:r>
        <w:t xml:space="preserve">neve: </w:t>
      </w:r>
      <w:r>
        <w:tab/>
        <w:t xml:space="preserve"> </w:t>
      </w:r>
      <w:proofErr w:type="spellStart"/>
      <w:r>
        <w:t>Neptun</w:t>
      </w:r>
      <w:proofErr w:type="spellEnd"/>
      <w:r>
        <w:t xml:space="preserve"> kód: </w:t>
      </w:r>
      <w:r>
        <w:tab/>
      </w:r>
    </w:p>
    <w:p w:rsidR="001657F2" w:rsidRDefault="001657F2" w:rsidP="001657F2">
      <w:pPr>
        <w:tabs>
          <w:tab w:val="left" w:leader="dot" w:pos="5670"/>
          <w:tab w:val="left" w:leader="dot" w:pos="9356"/>
        </w:tabs>
        <w:spacing w:after="120" w:line="312" w:lineRule="auto"/>
        <w:contextualSpacing/>
      </w:pPr>
      <w:r>
        <w:t xml:space="preserve">szak: </w:t>
      </w:r>
      <w:r>
        <w:tab/>
        <w:t xml:space="preserve"> évfolyam: </w:t>
      </w:r>
      <w:r>
        <w:tab/>
      </w: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  <w:r>
        <w:t xml:space="preserve">e-mail címe: </w:t>
      </w:r>
      <w:r>
        <w:tab/>
      </w: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  <w:r>
        <w:t xml:space="preserve">telefonszáma: </w:t>
      </w:r>
      <w:r>
        <w:tab/>
      </w: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  <w:r>
        <w:t xml:space="preserve">Megbízás dátuma: </w:t>
      </w:r>
      <w:r>
        <w:tab/>
      </w: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</w:p>
    <w:p w:rsidR="001657F2" w:rsidRDefault="001657F2" w:rsidP="001657F2">
      <w:pPr>
        <w:tabs>
          <w:tab w:val="left" w:leader="dot" w:pos="4536"/>
        </w:tabs>
        <w:spacing w:after="120" w:line="312" w:lineRule="auto"/>
        <w:contextualSpacing/>
      </w:pPr>
      <w:r>
        <w:t xml:space="preserve">Budapest, </w:t>
      </w:r>
      <w:r>
        <w:tab/>
      </w:r>
    </w:p>
    <w:p w:rsidR="001657F2" w:rsidRDefault="001657F2" w:rsidP="001657F2">
      <w:pPr>
        <w:spacing w:after="120" w:line="312" w:lineRule="auto"/>
        <w:contextualSpacing/>
      </w:pPr>
    </w:p>
    <w:p w:rsidR="001657F2" w:rsidRDefault="001657F2" w:rsidP="001657F2">
      <w:pPr>
        <w:tabs>
          <w:tab w:val="left" w:leader="dot" w:pos="9356"/>
        </w:tabs>
        <w:spacing w:after="120" w:line="312" w:lineRule="auto"/>
        <w:contextualSpacing/>
      </w:pPr>
    </w:p>
    <w:p w:rsidR="001657F2" w:rsidRDefault="001657F2" w:rsidP="001657F2">
      <w:pPr>
        <w:tabs>
          <w:tab w:val="left" w:leader="dot" w:pos="9356"/>
        </w:tabs>
        <w:spacing w:after="120" w:line="312" w:lineRule="auto"/>
        <w:ind w:left="4536"/>
        <w:contextualSpacing/>
        <w:jc w:val="center"/>
      </w:pPr>
      <w:r>
        <w:tab/>
      </w:r>
    </w:p>
    <w:p w:rsidR="001657F2" w:rsidRDefault="001657F2" w:rsidP="001657F2">
      <w:pPr>
        <w:tabs>
          <w:tab w:val="left" w:leader="dot" w:pos="9356"/>
        </w:tabs>
        <w:spacing w:after="120" w:line="312" w:lineRule="auto"/>
        <w:ind w:left="4536"/>
        <w:contextualSpacing/>
        <w:jc w:val="center"/>
      </w:pPr>
      <w:r>
        <w:t>új TDK-vezető</w:t>
      </w:r>
    </w:p>
    <w:p w:rsidR="001657F2" w:rsidRDefault="001657F2" w:rsidP="001657F2">
      <w:pPr>
        <w:spacing w:after="120" w:line="312" w:lineRule="auto"/>
        <w:contextualSpacing/>
      </w:pPr>
    </w:p>
    <w:p w:rsidR="001657F2" w:rsidRDefault="001657F2" w:rsidP="001657F2">
      <w:pPr>
        <w:spacing w:after="120" w:line="312" w:lineRule="auto"/>
        <w:contextualSpacing/>
      </w:pPr>
      <w:r>
        <w:t>A TDK vezetőváltást támogatom/nem támogatom:</w:t>
      </w:r>
    </w:p>
    <w:p w:rsidR="001657F2" w:rsidRDefault="001657F2" w:rsidP="001657F2">
      <w:pPr>
        <w:spacing w:after="120" w:line="312" w:lineRule="auto"/>
        <w:contextualSpacing/>
      </w:pPr>
    </w:p>
    <w:p w:rsidR="001657F2" w:rsidRDefault="001657F2" w:rsidP="001657F2">
      <w:pPr>
        <w:tabs>
          <w:tab w:val="left" w:leader="dot" w:pos="9356"/>
        </w:tabs>
        <w:spacing w:after="120" w:line="312" w:lineRule="auto"/>
        <w:ind w:left="4536"/>
        <w:contextualSpacing/>
        <w:jc w:val="center"/>
      </w:pPr>
      <w:r>
        <w:tab/>
      </w:r>
    </w:p>
    <w:p w:rsidR="004D4E08" w:rsidRPr="001657F2" w:rsidRDefault="001657F2" w:rsidP="001657F2">
      <w:pPr>
        <w:tabs>
          <w:tab w:val="left" w:leader="dot" w:pos="9356"/>
        </w:tabs>
        <w:spacing w:after="120" w:line="312" w:lineRule="auto"/>
        <w:ind w:left="4536"/>
        <w:contextualSpacing/>
        <w:jc w:val="center"/>
      </w:pPr>
      <w:r>
        <w:t>tanszék/intézetvezető</w:t>
      </w:r>
      <w:bookmarkStart w:id="0" w:name="_GoBack"/>
      <w:bookmarkEnd w:id="0"/>
    </w:p>
    <w:sectPr w:rsidR="004D4E08" w:rsidRPr="001657F2" w:rsidSect="001657F2">
      <w:footerReference w:type="default" r:id="rId8"/>
      <w:headerReference w:type="first" r:id="rId9"/>
      <w:pgSz w:w="11906" w:h="16838" w:code="9"/>
      <w:pgMar w:top="1247" w:right="1134" w:bottom="124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5E9" w:rsidRDefault="001115E9" w:rsidP="00BD2FC7">
      <w:r>
        <w:separator/>
      </w:r>
    </w:p>
  </w:endnote>
  <w:endnote w:type="continuationSeparator" w:id="0">
    <w:p w:rsidR="001115E9" w:rsidRDefault="001115E9" w:rsidP="00BD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95" w:rsidRDefault="001115E9" w:rsidP="001D49C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5E9" w:rsidRDefault="001115E9" w:rsidP="00BD2FC7">
      <w:r>
        <w:separator/>
      </w:r>
    </w:p>
  </w:footnote>
  <w:footnote w:type="continuationSeparator" w:id="0">
    <w:p w:rsidR="001115E9" w:rsidRDefault="001115E9" w:rsidP="00BD2FC7">
      <w:r>
        <w:continuationSeparator/>
      </w:r>
    </w:p>
  </w:footnote>
  <w:footnote w:id="1">
    <w:p w:rsidR="001657F2" w:rsidRDefault="001657F2" w:rsidP="001657F2">
      <w:pPr>
        <w:pStyle w:val="Lbjegyzetszveg"/>
      </w:pPr>
      <w:r>
        <w:rPr>
          <w:rStyle w:val="Lbjegyzet-hivatkozs"/>
        </w:rPr>
        <w:footnoteRef/>
      </w:r>
      <w:r>
        <w:t xml:space="preserve"> Aláhúzással jelölje.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95" w:rsidRDefault="001115E9" w:rsidP="00F41B78">
    <w:pPr>
      <w:pStyle w:val="lfej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619F2"/>
    <w:multiLevelType w:val="hybridMultilevel"/>
    <w:tmpl w:val="3DDC70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71"/>
    <w:rsid w:val="00053AD1"/>
    <w:rsid w:val="001115E9"/>
    <w:rsid w:val="001657F2"/>
    <w:rsid w:val="00274E05"/>
    <w:rsid w:val="004D4E08"/>
    <w:rsid w:val="00BD2FC7"/>
    <w:rsid w:val="00C0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6A1"/>
  <w15:chartTrackingRefBased/>
  <w15:docId w15:val="{BEA61674-ED79-4240-9A1D-4CF80243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0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5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2F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2FC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BD2FC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657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657F2"/>
    <w:rPr>
      <w:rFonts w:ascii="Calibri" w:eastAsia="Calibri" w:hAnsi="Calibri" w:cs="Times New Roman"/>
    </w:rPr>
  </w:style>
  <w:style w:type="paragraph" w:customStyle="1" w:styleId="Egyszerbekezds">
    <w:name w:val="[Egyszerű bekezdés]"/>
    <w:basedOn w:val="Norml"/>
    <w:uiPriority w:val="99"/>
    <w:rsid w:val="001657F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1657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657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70DA-C97A-466A-B1EF-E89F86D1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2019-10-11T05:27:00Z</dcterms:created>
  <dcterms:modified xsi:type="dcterms:W3CDTF">2019-10-11T05:27:00Z</dcterms:modified>
</cp:coreProperties>
</file>